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jc w:val="center"/>
      </w:pPr>
      <w:r>
        <w:rPr>
          <w:b/>
          <w:bCs/>
          <w:color w:val="000000"/>
        </w:rPr>
        <w:t>Договор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jc w:val="center"/>
      </w:pPr>
      <w:r>
        <w:rPr>
          <w:b/>
          <w:bCs/>
          <w:color w:val="000000"/>
        </w:rPr>
        <w:t>о предоставлении основного общего образования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jc w:val="center"/>
      </w:pPr>
      <w:r>
        <w:rPr>
          <w:b/>
          <w:bCs/>
          <w:color w:val="000000"/>
        </w:rPr>
        <w:t>ГБОУ СО «Санаторная школа-интернат г</w:t>
      </w:r>
      <w:proofErr w:type="gramStart"/>
      <w:r>
        <w:rPr>
          <w:b/>
          <w:bCs/>
          <w:color w:val="000000"/>
        </w:rPr>
        <w:t>.К</w:t>
      </w:r>
      <w:proofErr w:type="gramEnd"/>
      <w:r>
        <w:rPr>
          <w:b/>
          <w:bCs/>
          <w:color w:val="000000"/>
        </w:rPr>
        <w:t>алининска»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jc w:val="both"/>
      </w:pPr>
      <w:r>
        <w:rPr>
          <w:color w:val="000000"/>
        </w:rPr>
        <w:t xml:space="preserve">______________________ «____» ______________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jc w:val="both"/>
      </w:pPr>
      <w:r>
        <w:rPr>
          <w:color w:val="000000"/>
        </w:rPr>
        <w:t>(место заключения договора) (дата заключения договора)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  <w:u w:val="single"/>
        </w:rPr>
        <w:t>государственное бюджетное общеобразовательное учреждение Саратовской области «Санаторная школа-интернат г</w:t>
      </w:r>
      <w:proofErr w:type="gramStart"/>
      <w:r>
        <w:rPr>
          <w:color w:val="000000"/>
          <w:u w:val="single"/>
        </w:rPr>
        <w:t>.К</w:t>
      </w:r>
      <w:proofErr w:type="gramEnd"/>
      <w:r>
        <w:rPr>
          <w:color w:val="000000"/>
          <w:u w:val="single"/>
        </w:rPr>
        <w:t>алининска»_______________________________________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</w:pPr>
      <w:r>
        <w:rPr>
          <w:color w:val="000000"/>
        </w:rPr>
        <w:t>(полное наименование общеобразовательного учреждения)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jc w:val="both"/>
      </w:pPr>
      <w:proofErr w:type="gramStart"/>
      <w:r>
        <w:rPr>
          <w:color w:val="000000"/>
        </w:rPr>
        <w:t>именуемое</w:t>
      </w:r>
      <w:proofErr w:type="gramEnd"/>
      <w:r>
        <w:rPr>
          <w:color w:val="000000"/>
        </w:rPr>
        <w:t xml:space="preserve"> в дальнейшем </w:t>
      </w:r>
      <w:r>
        <w:rPr>
          <w:b/>
          <w:bCs/>
          <w:color w:val="000000"/>
        </w:rPr>
        <w:t>Школа</w:t>
      </w:r>
      <w:r>
        <w:rPr>
          <w:color w:val="000000"/>
        </w:rPr>
        <w:t>, на основании лицензии № _</w:t>
      </w:r>
      <w:r>
        <w:rPr>
          <w:color w:val="000000"/>
          <w:u w:val="single"/>
        </w:rPr>
        <w:t>280133</w:t>
      </w:r>
      <w:r>
        <w:rPr>
          <w:color w:val="000000"/>
        </w:rPr>
        <w:t xml:space="preserve">, выданной </w:t>
      </w:r>
      <w:proofErr w:type="spellStart"/>
      <w:r>
        <w:rPr>
          <w:color w:val="000000"/>
        </w:rPr>
        <w:t>_____</w:t>
      </w:r>
      <w:r>
        <w:rPr>
          <w:color w:val="000000"/>
          <w:u w:val="single"/>
        </w:rPr>
        <w:t>Министерством</w:t>
      </w:r>
      <w:proofErr w:type="spellEnd"/>
      <w:r>
        <w:rPr>
          <w:color w:val="000000"/>
          <w:u w:val="single"/>
        </w:rPr>
        <w:t xml:space="preserve"> образования Саратовской области</w:t>
      </w:r>
      <w:r>
        <w:rPr>
          <w:color w:val="000000"/>
        </w:rPr>
        <w:t>_______________________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</w:pPr>
      <w:r>
        <w:rPr>
          <w:color w:val="000000"/>
        </w:rPr>
        <w:t>(наименование органа, выдавшего лицензию)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jc w:val="both"/>
      </w:pPr>
      <w:r>
        <w:rPr>
          <w:color w:val="000000"/>
        </w:rPr>
        <w:t>на срок с «</w:t>
      </w:r>
      <w:r>
        <w:rPr>
          <w:color w:val="000000"/>
          <w:u w:val="single"/>
        </w:rPr>
        <w:t>27</w:t>
      </w:r>
      <w:r>
        <w:rPr>
          <w:color w:val="000000"/>
        </w:rPr>
        <w:t xml:space="preserve">» </w:t>
      </w:r>
      <w:r>
        <w:rPr>
          <w:color w:val="000000"/>
          <w:u w:val="single"/>
        </w:rPr>
        <w:t>09.2010</w:t>
      </w:r>
      <w:r>
        <w:rPr>
          <w:color w:val="000000"/>
        </w:rPr>
        <w:t>г. до «</w:t>
      </w:r>
      <w:r>
        <w:rPr>
          <w:color w:val="000000"/>
          <w:u w:val="single"/>
        </w:rPr>
        <w:t>27</w:t>
      </w:r>
      <w:r>
        <w:rPr>
          <w:color w:val="000000"/>
        </w:rPr>
        <w:t>» _</w:t>
      </w:r>
      <w:r>
        <w:rPr>
          <w:color w:val="000000"/>
          <w:u w:val="single"/>
        </w:rPr>
        <w:t>09.2016г</w:t>
      </w:r>
      <w:r>
        <w:rPr>
          <w:color w:val="000000"/>
        </w:rPr>
        <w:t xml:space="preserve">., и свидетельства о государственной аккредитации </w:t>
      </w:r>
      <w:r>
        <w:rPr>
          <w:color w:val="000000"/>
          <w:u w:val="single"/>
        </w:rPr>
        <w:t xml:space="preserve">серия 64 ОП № 000925 </w:t>
      </w:r>
      <w:proofErr w:type="spellStart"/>
      <w:r>
        <w:rPr>
          <w:color w:val="000000"/>
          <w:u w:val="single"/>
        </w:rPr>
        <w:t>рег</w:t>
      </w:r>
      <w:proofErr w:type="spellEnd"/>
      <w:r>
        <w:rPr>
          <w:color w:val="000000"/>
          <w:u w:val="single"/>
        </w:rPr>
        <w:t>. № 242</w:t>
      </w:r>
      <w:r>
        <w:rPr>
          <w:color w:val="000000"/>
        </w:rPr>
        <w:t xml:space="preserve">, выданного </w:t>
      </w:r>
      <w:proofErr w:type="spellStart"/>
      <w:r>
        <w:rPr>
          <w:color w:val="000000"/>
        </w:rPr>
        <w:t>_</w:t>
      </w:r>
      <w:r>
        <w:rPr>
          <w:color w:val="000000"/>
          <w:u w:val="single"/>
        </w:rPr>
        <w:t>Министерством</w:t>
      </w:r>
      <w:proofErr w:type="spellEnd"/>
      <w:r>
        <w:rPr>
          <w:color w:val="000000"/>
          <w:u w:val="single"/>
        </w:rPr>
        <w:t xml:space="preserve"> образования Саратовской области_____________________________________________________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</w:pPr>
      <w:r>
        <w:rPr>
          <w:color w:val="000000"/>
        </w:rPr>
        <w:t>(наименование органа, выдавшего свидетельство)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jc w:val="both"/>
      </w:pPr>
      <w:r>
        <w:rPr>
          <w:color w:val="000000"/>
          <w:u w:val="single"/>
        </w:rPr>
        <w:t>на срок с 21.06.2012г. до 21.06.2024г.</w:t>
      </w:r>
      <w:r>
        <w:rPr>
          <w:color w:val="000000"/>
        </w:rPr>
        <w:t xml:space="preserve">, в лице руководителя </w:t>
      </w:r>
      <w:proofErr w:type="spellStart"/>
      <w:r>
        <w:rPr>
          <w:color w:val="000000"/>
        </w:rPr>
        <w:t>___</w:t>
      </w:r>
      <w:r>
        <w:rPr>
          <w:color w:val="000000"/>
          <w:u w:val="single"/>
        </w:rPr>
        <w:t>Мортовой</w:t>
      </w:r>
      <w:proofErr w:type="spellEnd"/>
      <w:r>
        <w:rPr>
          <w:color w:val="000000"/>
          <w:u w:val="single"/>
        </w:rPr>
        <w:t xml:space="preserve"> Людмилы Юрьевны </w:t>
      </w:r>
      <w:r>
        <w:rPr>
          <w:color w:val="000000"/>
        </w:rPr>
        <w:t>___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</w:pPr>
      <w:r>
        <w:rPr>
          <w:color w:val="000000"/>
        </w:rPr>
        <w:t>(ФИО руководителя)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jc w:val="both"/>
      </w:pPr>
      <w:r>
        <w:rPr>
          <w:color w:val="000000"/>
        </w:rPr>
        <w:t xml:space="preserve">действующего на основании Устава, </w:t>
      </w:r>
      <w:r>
        <w:rPr>
          <w:i/>
          <w:iCs/>
          <w:color w:val="000000"/>
        </w:rPr>
        <w:t>с одной стороны</w:t>
      </w:r>
      <w:r>
        <w:rPr>
          <w:color w:val="000000"/>
        </w:rPr>
        <w:t>, и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jc w:val="both"/>
      </w:pPr>
      <w:r>
        <w:rPr>
          <w:color w:val="000000"/>
        </w:rPr>
        <w:t>____________________________________________________________________________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jc w:val="both"/>
      </w:pPr>
      <w:r>
        <w:rPr>
          <w:color w:val="000000"/>
        </w:rPr>
        <w:t>_____________________________________________________________________________,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</w:pPr>
      <w:r>
        <w:rPr>
          <w:color w:val="000000"/>
        </w:rPr>
        <w:t>(ФИО и статус законного представителя</w:t>
      </w:r>
      <w:bookmarkStart w:id="0" w:name="_ftnref1"/>
      <w:bookmarkEnd w:id="0"/>
      <w:r>
        <w:rPr>
          <w:color w:val="000000"/>
        </w:rPr>
        <w:fldChar w:fldCharType="begin"/>
      </w:r>
      <w:r>
        <w:rPr>
          <w:color w:val="000000"/>
        </w:rPr>
        <w:instrText xml:space="preserve"> HYPERLINK "about:blank" \l "_ftn1#_ftn1" \o "" </w:instrText>
      </w:r>
      <w:r>
        <w:rPr>
          <w:color w:val="000000"/>
        </w:rPr>
        <w:fldChar w:fldCharType="separate"/>
      </w:r>
      <w:r>
        <w:rPr>
          <w:rStyle w:val="a4"/>
          <w:color w:val="000000"/>
          <w:sz w:val="22"/>
          <w:szCs w:val="22"/>
          <w:vertAlign w:val="superscript"/>
        </w:rPr>
        <w:t>[1]</w:t>
      </w:r>
      <w:r>
        <w:rPr>
          <w:color w:val="000000"/>
        </w:rPr>
        <w:fldChar w:fldCharType="end"/>
      </w:r>
      <w:r>
        <w:rPr>
          <w:color w:val="000000"/>
        </w:rPr>
        <w:t xml:space="preserve"> несовершеннолетнего)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jc w:val="both"/>
      </w:pPr>
      <w:r>
        <w:rPr>
          <w:color w:val="000000"/>
        </w:rPr>
        <w:t>именуемый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 xml:space="preserve">) в дальнейшем – </w:t>
      </w:r>
      <w:r>
        <w:rPr>
          <w:b/>
          <w:bCs/>
          <w:color w:val="000000"/>
        </w:rPr>
        <w:t>Родители</w:t>
      </w:r>
      <w:r>
        <w:rPr>
          <w:color w:val="000000"/>
        </w:rPr>
        <w:t xml:space="preserve">, с другой стороны, все вместе именуемые в дальнейшем </w:t>
      </w:r>
      <w:r>
        <w:rPr>
          <w:b/>
          <w:bCs/>
          <w:color w:val="000000"/>
        </w:rPr>
        <w:t>Стороны</w:t>
      </w:r>
      <w:r>
        <w:rPr>
          <w:color w:val="000000"/>
        </w:rPr>
        <w:t>, заключили в соответствии с Законом Российской Федерации «Об образовании» настоящий договор о нижеследующем: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</w:pPr>
      <w:r>
        <w:rPr>
          <w:b/>
          <w:bCs/>
          <w:color w:val="000000"/>
        </w:rPr>
        <w:t>1. Предмет договора.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1.1. Настоящим договором Стороны определяют взаимные права и обязанности по обеспечению реализации обучающимся права на получение бесплатного основного общего образования.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</w:pPr>
      <w:r>
        <w:rPr>
          <w:b/>
          <w:bCs/>
          <w:color w:val="000000"/>
        </w:rPr>
        <w:t>2. Обязанности и права Школы.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2.1. Школа обязуется обеспечить предоставление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бесплатное основное общее образования, в соответствии с требованиями федерального государственного образовательного стандарта начального общего образования и с учётом запросов Родителей и обучающегося.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2.2. Школа обязуется обеспечить реализацию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следующих образовательных программ _____________________________________________________________________________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jc w:val="both"/>
      </w:pPr>
      <w:r>
        <w:rPr>
          <w:color w:val="000000"/>
        </w:rPr>
        <w:t>_____________________________________________________________________________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jc w:val="both"/>
      </w:pPr>
      <w:r>
        <w:rPr>
          <w:color w:val="000000"/>
        </w:rPr>
        <w:t>_____________________________________________________________________________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jc w:val="both"/>
      </w:pPr>
      <w:r>
        <w:rPr>
          <w:color w:val="000000"/>
        </w:rPr>
        <w:t>в соответствии с учебным планом, годовым календарным учебным графиком и расписанием занятий.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2.3. Школа обязуется обеспечить проведение воспитательной работы с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в соответствии с требованиями федерального государственного образовательного стандарта начального общего образования и разрабатываемыми Школой _____________________________________________________________________________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jc w:val="both"/>
      </w:pPr>
      <w:r>
        <w:rPr>
          <w:color w:val="000000"/>
        </w:rPr>
        <w:t>_____________________________________________________________________________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</w:pPr>
      <w:r>
        <w:rPr>
          <w:color w:val="000000"/>
        </w:rPr>
        <w:t>(перечень документов Школы, регламентирующих воспитательную деятельность)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обеспечивать условия </w:t>
      </w:r>
      <w:r>
        <w:rPr>
          <w:color w:val="000000"/>
        </w:rPr>
        <w:lastRenderedPageBreak/>
        <w:t>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2.5. Школа обязуется обеспечивать, при условии соблюдения другими Сторонами – участниками договора принятых на себя обязательств, освоение обучающимся образовательных программ Школы.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2.8.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>, по оказанию дополнительных образовательных услуг.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2.9.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2.10. </w:t>
      </w:r>
      <w:proofErr w:type="gramStart"/>
      <w:r>
        <w:rPr>
          <w:color w:val="000000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(семь) рабочих дней информировать Родителей о проведении родительских</w:t>
      </w:r>
      <w:proofErr w:type="gramEnd"/>
      <w:r>
        <w:rPr>
          <w:color w:val="000000"/>
        </w:rPr>
        <w:t xml:space="preserve"> собраний и иных школьных мероприятий, в которых Родители обязаны или имеют право принимать участие.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2.11. Школа обязуется осуществлять текущий и промежуточный контроль успеваемости и поведения обучающегося и в доступной форме информировать о его результатах Родителей и обучающегося.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2.12. Школа обязуется на безвозмездной и возвратной основе обеспечить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2.14. 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меры дисциплинарного воздействия, предусмотренные законодательством. Школа обязана поставить в известность Родителей о намерении применить и о применении к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мер дисциплинарного воздействия.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2.15. Школа вправе в случае ненадлежащего исполнения другими Сторонами своих обязанностей и условий настоящего договора обжаловать их действия в установленном порядке органам, осуществляющим надзор и контроль в сфере образования, а также требовать возмещения ущерба, нанесённого в результате ненадлежащего исполнения Сторонами своих обязанностей и условий настоящего договора.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</w:pPr>
      <w:r>
        <w:rPr>
          <w:b/>
          <w:bCs/>
          <w:color w:val="000000"/>
        </w:rPr>
        <w:t>3. Обязанности и права Учредителя.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lastRenderedPageBreak/>
        <w:t>3.1. Учредитель обязуется обеспечить финансирование деятельности и содержание Школы в соответствии с установленными нормативами.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3.2. Учредитель обязуется обеспечить по согласованию с Родителями перевод обучающегося, в том </w:t>
      </w:r>
      <w:proofErr w:type="gramStart"/>
      <w:r>
        <w:rPr>
          <w:color w:val="000000"/>
        </w:rPr>
        <w:t>числе</w:t>
      </w:r>
      <w:proofErr w:type="gramEnd"/>
      <w:r>
        <w:rPr>
          <w:color w:val="000000"/>
        </w:rPr>
        <w:t xml:space="preserve"> временный, в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Школы.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3.3. Учредитель оказывает содействие Родителям и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в получении основного общего образования в различных формах в иных общеобразовательных учреждениях, если Школа не имеет условий для реализации программ начального общего образования в форме, выбранной Родителями и обучающимся.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3.4. Учредитель оказывает содействие Родителям и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в получении начального общего образования на родном языке в иных общеобразовательных учреждениях, если Школа не имеет условий для реализации программ начального общего образования на родном языке, выбранном Родителями и обучающимся.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3.5. Учредитель вправе в случае ненадлежащего исполнения другими Сторонами своих обязанностей и условий настоящего договора обжаловать их действия в установленном порядке органам, осуществляющим надзор и контроль в сфере образования, а также требовать возмещения ущерба, нанесённого в результате ненадлежащего исполнения Сторонами своих обязанностей и условий настоящего договора.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</w:pPr>
      <w:r>
        <w:rPr>
          <w:b/>
          <w:bCs/>
          <w:color w:val="000000"/>
        </w:rPr>
        <w:t>4. Обязанности и права Родителей.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4.1. Родители обучающегося обязаны обеспечить условия для получения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начального общего образования, в том числе обеспечить:</w:t>
      </w:r>
    </w:p>
    <w:p w:rsidR="00F3450A" w:rsidRDefault="00F3450A" w:rsidP="00F3450A">
      <w:pPr>
        <w:pStyle w:val="a3"/>
        <w:tabs>
          <w:tab w:val="left" w:leader="dot" w:pos="624"/>
          <w:tab w:val="left" w:pos="993"/>
        </w:tabs>
        <w:spacing w:before="0" w:beforeAutospacing="0" w:after="0" w:afterAutospacing="0"/>
        <w:ind w:firstLine="709"/>
        <w:jc w:val="both"/>
      </w:pPr>
      <w:r>
        <w:rPr>
          <w:rFonts w:ascii="Symbol" w:hAnsi="Symbol"/>
          <w:color w:val="000000"/>
        </w:rPr>
        <w:t>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</w:rPr>
        <w:t xml:space="preserve">посещение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F3450A" w:rsidRDefault="00F3450A" w:rsidP="00F3450A">
      <w:pPr>
        <w:pStyle w:val="a3"/>
        <w:tabs>
          <w:tab w:val="left" w:leader="dot" w:pos="624"/>
          <w:tab w:val="left" w:pos="993"/>
        </w:tabs>
        <w:spacing w:before="0" w:beforeAutospacing="0" w:after="0" w:afterAutospacing="0"/>
        <w:ind w:firstLine="709"/>
        <w:jc w:val="both"/>
      </w:pPr>
      <w:r>
        <w:rPr>
          <w:rFonts w:ascii="Symbol" w:hAnsi="Symbol"/>
          <w:color w:val="000000"/>
        </w:rPr>
        <w:t>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</w:rPr>
        <w:t xml:space="preserve">выполнение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домашних заданий;</w:t>
      </w:r>
    </w:p>
    <w:p w:rsidR="00F3450A" w:rsidRDefault="00F3450A" w:rsidP="00F3450A">
      <w:pPr>
        <w:pStyle w:val="a3"/>
        <w:tabs>
          <w:tab w:val="left" w:leader="dot" w:pos="624"/>
          <w:tab w:val="left" w:pos="993"/>
        </w:tabs>
        <w:spacing w:before="0" w:beforeAutospacing="0" w:after="0" w:afterAutospacing="0"/>
        <w:ind w:firstLine="709"/>
        <w:jc w:val="both"/>
      </w:pPr>
      <w:r>
        <w:rPr>
          <w:rFonts w:ascii="Symbol" w:hAnsi="Symbol"/>
          <w:color w:val="000000"/>
        </w:rPr>
        <w:t>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</w:rPr>
        <w:t xml:space="preserve">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>
        <w:rPr>
          <w:color w:val="000000"/>
        </w:rPr>
        <w:t>участия</w:t>
      </w:r>
      <w:proofErr w:type="gramEnd"/>
      <w:r>
        <w:rPr>
          <w:color w:val="000000"/>
        </w:rPr>
        <w:t xml:space="preserve"> обучающегося в образовательном процессе (</w:t>
      </w:r>
      <w:proofErr w:type="spellStart"/>
      <w:r>
        <w:rPr>
          <w:color w:val="000000"/>
        </w:rPr>
        <w:t>письменно-канцелярскими</w:t>
      </w:r>
      <w:proofErr w:type="spellEnd"/>
      <w:r>
        <w:rPr>
          <w:color w:val="000000"/>
        </w:rPr>
        <w:t xml:space="preserve"> принадлежностями, спортивной формой и т. п.), в количестве, соответствующем возрасту и потребностям обучающегося.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4.2. Родители обязаны выполнять и обеспечивать выполнение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Устава и правил внутреннего распорядка Школы и иных актов Школы, регламентирующих её деятельность.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4.3. Родители обязаны проявлять уважение к администрации, педагогическим работникам и техническому персоналу Школы и воспитывать чувство уважения к ним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обучающегося.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4.4. Родители обязаны при поступлении обучающегося в Школу и в процессе его обучения своевременно представлять необходимые документы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4.5.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начального общего образования.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4.6.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4.7. Родители обязаны в соответствии с законодательством Российской Федерации возмещать ущерб, причинённый обучающимся имуществу Школы.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lastRenderedPageBreak/>
        <w:t>4.8. Родители вправе защищать законные права и интересы ребёнка, в том числе:</w:t>
      </w:r>
    </w:p>
    <w:p w:rsidR="00F3450A" w:rsidRDefault="00F3450A" w:rsidP="00F3450A">
      <w:pPr>
        <w:pStyle w:val="a3"/>
        <w:tabs>
          <w:tab w:val="left" w:leader="dot" w:pos="624"/>
          <w:tab w:val="left" w:pos="993"/>
        </w:tabs>
        <w:spacing w:before="0" w:beforeAutospacing="0" w:after="0" w:afterAutospacing="0"/>
        <w:ind w:firstLine="709"/>
        <w:jc w:val="both"/>
      </w:pPr>
      <w:proofErr w:type="gramStart"/>
      <w:r>
        <w:rPr>
          <w:rFonts w:ascii="Symbol" w:hAnsi="Symbol"/>
          <w:color w:val="000000"/>
        </w:rPr>
        <w:t>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</w:rPr>
        <w:t>получать в доступной форме информацию об успеваемости и поведении обучающегося;</w:t>
      </w:r>
      <w:proofErr w:type="gramEnd"/>
    </w:p>
    <w:p w:rsidR="00F3450A" w:rsidRDefault="00F3450A" w:rsidP="00F3450A">
      <w:pPr>
        <w:pStyle w:val="a3"/>
        <w:tabs>
          <w:tab w:val="left" w:leader="dot" w:pos="624"/>
          <w:tab w:val="left" w:pos="993"/>
        </w:tabs>
        <w:spacing w:before="0" w:beforeAutospacing="0" w:after="0" w:afterAutospacing="0"/>
        <w:ind w:firstLine="709"/>
        <w:jc w:val="both"/>
      </w:pPr>
      <w:r>
        <w:rPr>
          <w:rFonts w:ascii="Symbol" w:hAnsi="Symbol"/>
          <w:color w:val="000000"/>
        </w:rPr>
        <w:t>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</w:rPr>
        <w:t xml:space="preserve">не позднее, чем за месяц получать в доступной форме информацию о намерении Школы применить к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меры дисциплинарного воздействия, предусмотренные законодательством и актами Школы, а также в течение 7 (семи)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F3450A" w:rsidRDefault="00F3450A" w:rsidP="00F3450A">
      <w:pPr>
        <w:pStyle w:val="a3"/>
        <w:tabs>
          <w:tab w:val="left" w:leader="dot" w:pos="624"/>
          <w:tab w:val="left" w:pos="993"/>
        </w:tabs>
        <w:spacing w:before="0" w:beforeAutospacing="0" w:after="0" w:afterAutospacing="0"/>
        <w:ind w:firstLine="709"/>
        <w:jc w:val="both"/>
      </w:pPr>
      <w:r>
        <w:rPr>
          <w:rFonts w:ascii="Symbol" w:hAnsi="Symbol"/>
          <w:color w:val="000000"/>
        </w:rPr>
        <w:t>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</w:rPr>
        <w:t>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4.9. Родители вправе принимать участие в управлении Школой, в том числе:</w:t>
      </w:r>
    </w:p>
    <w:p w:rsidR="00F3450A" w:rsidRDefault="00F3450A" w:rsidP="00F3450A">
      <w:pPr>
        <w:pStyle w:val="a3"/>
        <w:tabs>
          <w:tab w:val="left" w:leader="dot" w:pos="624"/>
          <w:tab w:val="left" w:pos="993"/>
        </w:tabs>
        <w:spacing w:before="0" w:beforeAutospacing="0" w:after="0" w:afterAutospacing="0"/>
        <w:ind w:firstLine="709"/>
        <w:jc w:val="both"/>
      </w:pPr>
      <w:r>
        <w:rPr>
          <w:rFonts w:ascii="Symbol" w:hAnsi="Symbol"/>
          <w:color w:val="000000"/>
        </w:rPr>
        <w:t>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</w:rPr>
        <w:t>входить в состав органов самоуправления и государственно-общественного управления Школы;</w:t>
      </w:r>
    </w:p>
    <w:p w:rsidR="00F3450A" w:rsidRDefault="00F3450A" w:rsidP="00F3450A">
      <w:pPr>
        <w:pStyle w:val="a3"/>
        <w:tabs>
          <w:tab w:val="left" w:leader="dot" w:pos="624"/>
          <w:tab w:val="left" w:pos="993"/>
        </w:tabs>
        <w:spacing w:before="0" w:beforeAutospacing="0" w:after="0" w:afterAutospacing="0"/>
        <w:ind w:firstLine="709"/>
        <w:jc w:val="both"/>
      </w:pPr>
      <w:r>
        <w:rPr>
          <w:rFonts w:ascii="Symbol" w:hAnsi="Symbol"/>
          <w:color w:val="000000"/>
        </w:rPr>
        <w:t>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</w:rPr>
        <w:t>вносить предложения о содержании образовательных программ Школы, о языке обучения, о режиме работы Школы и т. п.;</w:t>
      </w:r>
    </w:p>
    <w:p w:rsidR="00F3450A" w:rsidRDefault="00F3450A" w:rsidP="00F3450A">
      <w:pPr>
        <w:pStyle w:val="a3"/>
        <w:tabs>
          <w:tab w:val="left" w:leader="dot" w:pos="624"/>
          <w:tab w:val="left" w:pos="993"/>
        </w:tabs>
        <w:spacing w:before="0" w:beforeAutospacing="0" w:after="0" w:afterAutospacing="0"/>
        <w:ind w:firstLine="709"/>
        <w:jc w:val="both"/>
      </w:pPr>
      <w:r>
        <w:rPr>
          <w:rFonts w:ascii="Symbol" w:hAnsi="Symbol"/>
          <w:color w:val="000000"/>
        </w:rPr>
        <w:t>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</w:rPr>
        <w:t>в доступной форме 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F3450A" w:rsidRDefault="00F3450A" w:rsidP="00F3450A">
      <w:pPr>
        <w:pStyle w:val="a3"/>
        <w:tabs>
          <w:tab w:val="left" w:leader="dot" w:pos="624"/>
          <w:tab w:val="left" w:pos="993"/>
        </w:tabs>
        <w:spacing w:before="0" w:beforeAutospacing="0" w:after="0" w:afterAutospacing="0"/>
        <w:ind w:firstLine="709"/>
        <w:jc w:val="both"/>
      </w:pPr>
      <w:r>
        <w:rPr>
          <w:rFonts w:ascii="Symbol" w:hAnsi="Symbol"/>
          <w:color w:val="000000"/>
        </w:rPr>
        <w:t>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</w:rPr>
        <w:t>в доступной форме получать не менее чем за 7 (семь)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4.10. Родители вправе в случае ненадлежащего исполнения другими Сторонами своих обязанностей и условий настоящего договора обжаловать их действия в установленном порядке органам, осуществляющим надзор и контроль в сфере образования, а также требовать возмещения ущерба, нанесённого в результате ненадлежащего исполнения Сторонами своих обязанностей и условий настоящего договора.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</w:pPr>
      <w:r>
        <w:rPr>
          <w:b/>
          <w:bCs/>
          <w:color w:val="000000"/>
        </w:rPr>
        <w:t>5. Основания изменения и расторжения договора и прочие условия.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5.1.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>
        <w:rPr>
          <w:color w:val="000000"/>
        </w:rPr>
        <w:t>Условия, ухудшающие положение обучающегося, считаются недействительными.</w:t>
      </w:r>
      <w:proofErr w:type="gramEnd"/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5.2.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5.3. Настоящий договор вступает в силу со дня его заключения Сторонами и издания Школой приказа о зачислении обучающегося.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5.4. Обязательства Школы, предусмотренные пунктами 2.10 и 2.11, считаются выполненными, если они выполнены, хотя бы в отношении одного из Родителей.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5.5. Договор составлен в трёх экземплярах, имеющих равную юридическую силу.</w:t>
      </w:r>
    </w:p>
    <w:p w:rsidR="00F3450A" w:rsidRDefault="00F3450A" w:rsidP="00F3450A">
      <w:pPr>
        <w:pStyle w:val="a3"/>
        <w:tabs>
          <w:tab w:val="left" w:leader="dot" w:pos="624"/>
        </w:tabs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</w:rPr>
        <w:t>6. Подписи и реквизиты сторон</w:t>
      </w:r>
    </w:p>
    <w:p w:rsidR="003D23B4" w:rsidRDefault="00F3450A"/>
    <w:sectPr w:rsidR="003D23B4" w:rsidSect="0000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50A"/>
    <w:rsid w:val="0000239E"/>
    <w:rsid w:val="00487D37"/>
    <w:rsid w:val="009549B5"/>
    <w:rsid w:val="00F3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1937</Words>
  <Characters>11041</Characters>
  <Application>Microsoft Office Word</Application>
  <DocSecurity>0</DocSecurity>
  <Lines>92</Lines>
  <Paragraphs>25</Paragraphs>
  <ScaleCrop>false</ScaleCrop>
  <Company/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2021-10-07T06:55:00Z</dcterms:created>
  <dcterms:modified xsi:type="dcterms:W3CDTF">2021-10-07T06:55:00Z</dcterms:modified>
</cp:coreProperties>
</file>